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Checklist: Use Case 20 – Knowledge Review Cycle for IT Articles</w:t>
      </w:r>
    </w:p>
    <w:p>
      <w:r>
        <w:t>☐ Create a custom field on articles labeled 'Next Review Date'.</w:t>
      </w:r>
    </w:p>
    <w:p>
      <w:r>
        <w:t>☐ Require this field during article creation or update.</w:t>
      </w:r>
    </w:p>
    <w:p>
      <w:r>
        <w:t>☐ Set up a Saved View that filters for: 'Next Review Date &lt; Today' and 'Category = IT'.</w:t>
      </w:r>
    </w:p>
    <w:p>
      <w:r>
        <w:t>☐ Create a Workflow Automator rule:</w:t>
      </w:r>
    </w:p>
    <w:p>
      <w:r>
        <w:t xml:space="preserve">   – Event: 'Date field is X days before value' (e.g., 7 days before review date)</w:t>
      </w:r>
    </w:p>
    <w:p>
      <w:r>
        <w:t xml:space="preserve">   – Condition: Article Category = IT</w:t>
      </w:r>
    </w:p>
    <w:p>
      <w:r>
        <w:t xml:space="preserve">   – Action: Notify the article owner via email</w:t>
      </w:r>
    </w:p>
    <w:p>
      <w:r>
        <w:t>☐ Use this view to track expired or stale articles regularly.</w:t>
      </w:r>
    </w:p>
    <w:p>
      <w:r>
        <w:t>☐ Include a cleanup or archiving workflow for articles marked 'Retired'.</w:t>
      </w:r>
    </w:p>
    <w:p>
      <w:r>
        <w:t>☐ Use Freddy Insights to monitor article usage and effectiveness.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